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3E5B">
      <w:pPr>
        <w:pStyle w:val="9"/>
        <w:widowControl w:val="0"/>
        <w:spacing w:before="0" w:beforeAutospacing="0" w:after="0" w:afterAutospacing="0"/>
        <w:rPr>
          <w:rFonts w:hint="eastAsia" w:ascii="Times New Roman" w:hAnsi="Times New Roman"/>
          <w:color w:val="000000"/>
          <w:kern w:val="2"/>
          <w:sz w:val="36"/>
          <w:szCs w:val="24"/>
        </w:rPr>
      </w:pPr>
      <w:r>
        <w:rPr>
          <w:rFonts w:hint="eastAsia" w:ascii="Times New Roman" w:hAnsi="Times New Roman"/>
          <w:color w:val="000000"/>
          <w:kern w:val="2"/>
          <w:sz w:val="36"/>
          <w:szCs w:val="24"/>
        </w:rPr>
        <w:t>南京审计大学赴西部省份审计机关就业</w:t>
      </w:r>
    </w:p>
    <w:p w14:paraId="2A6D24F5">
      <w:pPr>
        <w:pStyle w:val="9"/>
        <w:widowControl w:val="0"/>
        <w:spacing w:before="0" w:beforeAutospacing="0" w:after="0" w:afterAutospacing="0"/>
        <w:rPr>
          <w:rFonts w:hint="default" w:ascii="Times New Roman" w:hAnsi="Times New Roman"/>
          <w:color w:val="000000"/>
          <w:kern w:val="2"/>
          <w:sz w:val="36"/>
          <w:szCs w:val="24"/>
        </w:rPr>
      </w:pPr>
      <w:r>
        <w:rPr>
          <w:rFonts w:hint="eastAsia" w:ascii="Times New Roman" w:hAnsi="Times New Roman"/>
          <w:color w:val="000000"/>
          <w:kern w:val="2"/>
          <w:sz w:val="36"/>
          <w:szCs w:val="24"/>
        </w:rPr>
        <w:t>毕业生学费补偿</w:t>
      </w:r>
      <w:r>
        <w:rPr>
          <w:rFonts w:ascii="Times New Roman" w:hAnsi="Times New Roman"/>
          <w:color w:val="000000"/>
          <w:kern w:val="2"/>
          <w:sz w:val="36"/>
          <w:szCs w:val="24"/>
        </w:rPr>
        <w:t xml:space="preserve">申请表         </w:t>
      </w:r>
    </w:p>
    <w:p w14:paraId="7D8040D8">
      <w:pPr>
        <w:wordWrap w:val="0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填报日期：      年    月   日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01"/>
        <w:gridCol w:w="735"/>
        <w:gridCol w:w="1080"/>
        <w:gridCol w:w="1065"/>
        <w:gridCol w:w="180"/>
        <w:gridCol w:w="1262"/>
        <w:gridCol w:w="708"/>
        <w:gridCol w:w="1098"/>
      </w:tblGrid>
      <w:tr w14:paraId="4F2C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31" w:type="dxa"/>
            <w:vAlign w:val="center"/>
          </w:tcPr>
          <w:p w14:paraId="1DF9C27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姓名</w:t>
            </w:r>
          </w:p>
        </w:tc>
        <w:tc>
          <w:tcPr>
            <w:tcW w:w="1201" w:type="dxa"/>
            <w:vAlign w:val="center"/>
          </w:tcPr>
          <w:p w14:paraId="497BD1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ECD6AB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62AF45C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D7746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14:paraId="7BC1191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549D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 w14:paraId="7F2D4A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098" w:type="dxa"/>
            <w:vAlign w:val="center"/>
          </w:tcPr>
          <w:p w14:paraId="68A6515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D8C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31" w:type="dxa"/>
            <w:vAlign w:val="center"/>
          </w:tcPr>
          <w:p w14:paraId="53E037DE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3"/>
            <w:vAlign w:val="center"/>
          </w:tcPr>
          <w:p w14:paraId="141D303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66ECA7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学院</w:t>
            </w:r>
          </w:p>
        </w:tc>
        <w:tc>
          <w:tcPr>
            <w:tcW w:w="3068" w:type="dxa"/>
            <w:gridSpan w:val="3"/>
            <w:vAlign w:val="center"/>
          </w:tcPr>
          <w:p w14:paraId="477344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FDC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31" w:type="dxa"/>
            <w:vAlign w:val="center"/>
          </w:tcPr>
          <w:p w14:paraId="2DF18172"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所学专业</w:t>
            </w:r>
          </w:p>
        </w:tc>
        <w:tc>
          <w:tcPr>
            <w:tcW w:w="3016" w:type="dxa"/>
            <w:gridSpan w:val="3"/>
            <w:vAlign w:val="center"/>
          </w:tcPr>
          <w:p w14:paraId="0A4515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D58E5F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本人电话</w:t>
            </w:r>
          </w:p>
        </w:tc>
        <w:tc>
          <w:tcPr>
            <w:tcW w:w="3068" w:type="dxa"/>
            <w:gridSpan w:val="3"/>
            <w:vAlign w:val="center"/>
          </w:tcPr>
          <w:p w14:paraId="7BFA4A9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4B07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31" w:type="dxa"/>
            <w:vAlign w:val="center"/>
          </w:tcPr>
          <w:p w14:paraId="728FC3B8">
            <w:pPr>
              <w:ind w:left="220" w:hanging="220" w:hangingChars="1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201" w:type="dxa"/>
            <w:vAlign w:val="center"/>
          </w:tcPr>
          <w:p w14:paraId="7F66E2D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667E83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17F4052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8A3A4B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</w:t>
            </w:r>
          </w:p>
        </w:tc>
        <w:tc>
          <w:tcPr>
            <w:tcW w:w="3068" w:type="dxa"/>
            <w:gridSpan w:val="3"/>
            <w:vAlign w:val="center"/>
          </w:tcPr>
          <w:p w14:paraId="0510F46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61AE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32" w:type="dxa"/>
            <w:gridSpan w:val="2"/>
            <w:vAlign w:val="center"/>
          </w:tcPr>
          <w:p w14:paraId="06A3FC5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家庭详细地址</w:t>
            </w:r>
          </w:p>
        </w:tc>
        <w:tc>
          <w:tcPr>
            <w:tcW w:w="3060" w:type="dxa"/>
            <w:gridSpan w:val="4"/>
            <w:vAlign w:val="center"/>
          </w:tcPr>
          <w:p w14:paraId="7A7D74E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EC32D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806" w:type="dxa"/>
            <w:gridSpan w:val="2"/>
            <w:vAlign w:val="center"/>
          </w:tcPr>
          <w:p w14:paraId="2FAE520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A11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32" w:type="dxa"/>
            <w:gridSpan w:val="2"/>
            <w:vAlign w:val="center"/>
          </w:tcPr>
          <w:p w14:paraId="2103010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就业单位名称</w:t>
            </w:r>
          </w:p>
        </w:tc>
        <w:tc>
          <w:tcPr>
            <w:tcW w:w="6128" w:type="dxa"/>
            <w:gridSpan w:val="7"/>
            <w:vAlign w:val="center"/>
          </w:tcPr>
          <w:p w14:paraId="3F5D50D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E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2" w:type="dxa"/>
            <w:gridSpan w:val="2"/>
            <w:vAlign w:val="center"/>
          </w:tcPr>
          <w:p w14:paraId="4E7C309E"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就业单位地址</w:t>
            </w:r>
          </w:p>
        </w:tc>
        <w:tc>
          <w:tcPr>
            <w:tcW w:w="2880" w:type="dxa"/>
            <w:gridSpan w:val="3"/>
            <w:tcBorders>
              <w:bottom w:val="single" w:color="auto" w:sz="4" w:space="0"/>
            </w:tcBorders>
            <w:vAlign w:val="center"/>
          </w:tcPr>
          <w:p w14:paraId="21DFFD8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vAlign w:val="center"/>
          </w:tcPr>
          <w:p w14:paraId="70CE7C1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806" w:type="dxa"/>
            <w:gridSpan w:val="2"/>
            <w:tcBorders>
              <w:bottom w:val="single" w:color="auto" w:sz="4" w:space="0"/>
            </w:tcBorders>
            <w:vAlign w:val="center"/>
          </w:tcPr>
          <w:p w14:paraId="2B4AA09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4752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32" w:type="dxa"/>
            <w:gridSpan w:val="2"/>
            <w:vAlign w:val="center"/>
          </w:tcPr>
          <w:p w14:paraId="1AE71C7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就业单位联系电话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 w14:paraId="761BE74D">
            <w:pPr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left w:val="single" w:color="auto" w:sz="4" w:space="0"/>
            </w:tcBorders>
            <w:vAlign w:val="center"/>
          </w:tcPr>
          <w:p w14:paraId="3F887BE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签约年限</w:t>
            </w:r>
          </w:p>
        </w:tc>
        <w:tc>
          <w:tcPr>
            <w:tcW w:w="1806" w:type="dxa"/>
            <w:gridSpan w:val="2"/>
            <w:tcBorders>
              <w:left w:val="single" w:color="auto" w:sz="4" w:space="0"/>
            </w:tcBorders>
            <w:vAlign w:val="center"/>
          </w:tcPr>
          <w:p w14:paraId="3042E39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AD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2" w:type="dxa"/>
            <w:gridSpan w:val="2"/>
            <w:vAlign w:val="center"/>
          </w:tcPr>
          <w:p w14:paraId="0CEA2085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应该交纳学费金额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＊</w:t>
            </w:r>
          </w:p>
        </w:tc>
        <w:tc>
          <w:tcPr>
            <w:tcW w:w="2880" w:type="dxa"/>
            <w:gridSpan w:val="3"/>
            <w:vAlign w:val="center"/>
          </w:tcPr>
          <w:p w14:paraId="4262A47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FC925B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实际交纳学费金额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＊</w:t>
            </w:r>
          </w:p>
        </w:tc>
        <w:tc>
          <w:tcPr>
            <w:tcW w:w="1806" w:type="dxa"/>
            <w:gridSpan w:val="2"/>
            <w:vAlign w:val="center"/>
          </w:tcPr>
          <w:p w14:paraId="28A5E03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35D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2" w:type="dxa"/>
            <w:gridSpan w:val="2"/>
            <w:vAlign w:val="center"/>
          </w:tcPr>
          <w:p w14:paraId="66D66035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用于学费的</w:t>
            </w:r>
            <w:r>
              <w:rPr>
                <w:rFonts w:hint="eastAsia" w:ascii="宋体" w:hAnsi="宋体"/>
                <w:color w:val="000000"/>
                <w:sz w:val="24"/>
              </w:rPr>
              <w:t>贷款金额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＊</w:t>
            </w:r>
          </w:p>
        </w:tc>
        <w:tc>
          <w:tcPr>
            <w:tcW w:w="2880" w:type="dxa"/>
            <w:gridSpan w:val="3"/>
            <w:vAlign w:val="center"/>
          </w:tcPr>
          <w:p w14:paraId="1C3E296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B2101D1">
            <w:pPr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补偿</w:t>
            </w:r>
          </w:p>
          <w:p w14:paraId="7971ACCF">
            <w:pPr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金额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＊</w:t>
            </w:r>
          </w:p>
        </w:tc>
        <w:tc>
          <w:tcPr>
            <w:tcW w:w="1806" w:type="dxa"/>
            <w:gridSpan w:val="2"/>
            <w:vAlign w:val="center"/>
          </w:tcPr>
          <w:p w14:paraId="4B512F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F0C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460" w:type="dxa"/>
            <w:gridSpan w:val="9"/>
            <w:vAlign w:val="center"/>
          </w:tcPr>
          <w:p w14:paraId="68E2EA7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学院审查意见：</w:t>
            </w:r>
          </w:p>
          <w:p w14:paraId="4BFBB5EA">
            <w:pPr>
              <w:rPr>
                <w:rFonts w:ascii="宋体" w:hAnsi="宋体"/>
                <w:color w:val="000000"/>
                <w:sz w:val="24"/>
              </w:rPr>
            </w:pPr>
          </w:p>
          <w:p w14:paraId="62F5A4B3">
            <w:pPr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</w:p>
          <w:p w14:paraId="1A02043A">
            <w:pPr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公章：                          年   月   日</w:t>
            </w:r>
          </w:p>
        </w:tc>
      </w:tr>
      <w:tr w14:paraId="250F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8460" w:type="dxa"/>
            <w:gridSpan w:val="9"/>
            <w:vAlign w:val="center"/>
          </w:tcPr>
          <w:p w14:paraId="373489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财务处对实际交纳学费及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用于学费的</w:t>
            </w:r>
            <w:r>
              <w:rPr>
                <w:rFonts w:hint="eastAsia" w:ascii="宋体" w:hAnsi="宋体"/>
                <w:color w:val="000000"/>
                <w:sz w:val="24"/>
              </w:rPr>
              <w:t>国家助学贷款的审查意见：</w:t>
            </w:r>
          </w:p>
          <w:p w14:paraId="5B41DEBF">
            <w:pPr>
              <w:rPr>
                <w:rFonts w:ascii="宋体" w:hAnsi="宋体"/>
                <w:color w:val="000000"/>
                <w:sz w:val="24"/>
              </w:rPr>
            </w:pPr>
          </w:p>
          <w:p w14:paraId="1908FEB7">
            <w:pPr>
              <w:rPr>
                <w:rFonts w:ascii="宋体" w:hAnsi="宋体"/>
                <w:color w:val="000000"/>
                <w:sz w:val="24"/>
              </w:rPr>
            </w:pPr>
          </w:p>
          <w:p w14:paraId="241C75D6">
            <w:pPr>
              <w:rPr>
                <w:rFonts w:ascii="宋体" w:hAnsi="宋体"/>
                <w:color w:val="000000"/>
                <w:sz w:val="24"/>
              </w:rPr>
            </w:pPr>
          </w:p>
          <w:p w14:paraId="3FF13164">
            <w:pPr>
              <w:rPr>
                <w:rFonts w:ascii="宋体" w:hAnsi="宋体"/>
                <w:color w:val="000000"/>
                <w:sz w:val="24"/>
              </w:rPr>
            </w:pPr>
          </w:p>
          <w:p w14:paraId="6B41B8E2">
            <w:pPr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公章：                          年   月   日</w:t>
            </w:r>
          </w:p>
        </w:tc>
      </w:tr>
      <w:tr w14:paraId="2241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8460" w:type="dxa"/>
            <w:gridSpan w:val="9"/>
            <w:vAlign w:val="center"/>
          </w:tcPr>
          <w:p w14:paraId="505E76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/>
                <w:color w:val="000000"/>
                <w:sz w:val="24"/>
              </w:rPr>
              <w:t>审核意见：</w:t>
            </w:r>
          </w:p>
          <w:p w14:paraId="469EAB7A">
            <w:pPr>
              <w:rPr>
                <w:rFonts w:ascii="宋体" w:hAnsi="宋体"/>
                <w:color w:val="000000"/>
                <w:sz w:val="24"/>
              </w:rPr>
            </w:pPr>
          </w:p>
          <w:p w14:paraId="470FE1D6">
            <w:pPr>
              <w:rPr>
                <w:rFonts w:ascii="宋体" w:hAnsi="宋体"/>
                <w:color w:val="000000"/>
                <w:sz w:val="24"/>
              </w:rPr>
            </w:pPr>
          </w:p>
          <w:p w14:paraId="4E91C06E">
            <w:pPr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经审核，同意办理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补偿</w:t>
            </w:r>
            <w:r>
              <w:rPr>
                <w:rFonts w:hint="eastAsia" w:ascii="宋体" w:hAnsi="宋体"/>
                <w:color w:val="000000"/>
                <w:sz w:val="24"/>
              </w:rPr>
              <w:t>手续，最终核定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补偿</w:t>
            </w:r>
            <w:r>
              <w:rPr>
                <w:rFonts w:hint="eastAsia" w:ascii="宋体" w:hAnsi="宋体"/>
                <w:color w:val="000000"/>
                <w:sz w:val="24"/>
              </w:rPr>
              <w:t>金额为人民币         元。</w:t>
            </w:r>
          </w:p>
          <w:p w14:paraId="33133633"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</w:p>
          <w:p w14:paraId="2891D6EB">
            <w:pPr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公章：                          年   月   日</w:t>
            </w:r>
          </w:p>
        </w:tc>
      </w:tr>
    </w:tbl>
    <w:p w14:paraId="7B250025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hint="eastAsia" w:ascii="宋体" w:hAnsi="宋体"/>
          <w:b/>
          <w:color w:val="000000"/>
          <w:szCs w:val="21"/>
        </w:rPr>
        <w:t>＊</w:t>
      </w:r>
      <w:r>
        <w:rPr>
          <w:rFonts w:hint="eastAsia" w:ascii="宋体" w:hAnsi="宋体"/>
          <w:color w:val="000000"/>
          <w:szCs w:val="21"/>
        </w:rPr>
        <w:t>此处金额为申请人最后学历相应学制规定年限内的学费金额和</w:t>
      </w:r>
      <w:r>
        <w:rPr>
          <w:rFonts w:hint="eastAsia" w:ascii="宋体" w:hAnsi="宋体"/>
          <w:color w:val="000000"/>
          <w:szCs w:val="21"/>
          <w:lang w:val="en-US" w:eastAsia="zh-CN"/>
        </w:rPr>
        <w:t>用于学费的</w:t>
      </w:r>
      <w:r>
        <w:rPr>
          <w:rFonts w:hint="eastAsia" w:ascii="宋体" w:hAnsi="宋体"/>
          <w:color w:val="000000"/>
          <w:szCs w:val="21"/>
        </w:rPr>
        <w:t>贷款金额。</w:t>
      </w:r>
    </w:p>
    <w:p w14:paraId="7E172D8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填写说明：</w:t>
      </w:r>
    </w:p>
    <w:p w14:paraId="56CD00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1.所有表格电子输入后打印，若手写请保证字迹准确、清晰；</w:t>
      </w:r>
    </w:p>
    <w:p w14:paraId="1DB9B9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2.就业单位相关信息与三方协议保持一致；</w:t>
      </w:r>
    </w:p>
    <w:p w14:paraId="6D3C9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3.签约年限用大写数字；</w:t>
      </w:r>
    </w:p>
    <w:p w14:paraId="021B01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4.实际缴纳学费栏填写本人在校期间实际缴纳的学费，不包括住宿费等，若有转专业情况，请分别累加，</w:t>
      </w:r>
      <w:r>
        <w:rPr>
          <w:sz w:val="28"/>
          <w:szCs w:val="28"/>
          <w:highlight w:val="yellow"/>
        </w:rPr>
        <w:t>若有减免学费情况，那么</w:t>
      </w:r>
      <w:r>
        <w:rPr>
          <w:rFonts w:hint="eastAsia"/>
          <w:sz w:val="28"/>
          <w:szCs w:val="28"/>
          <w:highlight w:val="yellow"/>
        </w:rPr>
        <w:t>该栏填写</w:t>
      </w:r>
      <w:r>
        <w:rPr>
          <w:sz w:val="28"/>
          <w:szCs w:val="28"/>
          <w:highlight w:val="yellow"/>
        </w:rPr>
        <w:t>减免过后实际缴纳学费金额。</w:t>
      </w:r>
      <w:r>
        <w:rPr>
          <w:rFonts w:hint="eastAsia"/>
          <w:sz w:val="28"/>
          <w:szCs w:val="28"/>
        </w:rPr>
        <w:t>欠费学生填写实际交纳的学费总额。</w:t>
      </w:r>
    </w:p>
    <w:p w14:paraId="513057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5.贷款金额栏填写本人在校期间用于学费的贷款金额；</w:t>
      </w:r>
    </w:p>
    <w:p w14:paraId="01253519">
      <w:pPr>
        <w:rPr>
          <w:rFonts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6.申请</w:t>
      </w:r>
      <w:r>
        <w:rPr>
          <w:rFonts w:hint="eastAsia"/>
          <w:sz w:val="28"/>
          <w:szCs w:val="28"/>
          <w:lang w:val="en-US" w:eastAsia="zh-CN"/>
        </w:rPr>
        <w:t>补偿</w:t>
      </w:r>
      <w:r>
        <w:rPr>
          <w:rFonts w:hint="eastAsia"/>
          <w:sz w:val="28"/>
          <w:szCs w:val="28"/>
        </w:rPr>
        <w:t>金额为申请人最后学历相应学制规定年限内的学费金额。例如：研究生毕业时只可以申请</w:t>
      </w:r>
      <w:r>
        <w:rPr>
          <w:rFonts w:hint="eastAsia"/>
          <w:sz w:val="28"/>
          <w:szCs w:val="28"/>
          <w:lang w:val="en-US" w:eastAsia="zh-CN"/>
        </w:rPr>
        <w:t>补偿</w:t>
      </w:r>
      <w:r>
        <w:rPr>
          <w:rFonts w:hint="eastAsia"/>
          <w:sz w:val="28"/>
          <w:szCs w:val="28"/>
        </w:rPr>
        <w:t>研究生期间的学费，在本科时期申请的助学贷款和</w:t>
      </w:r>
      <w:r>
        <w:rPr>
          <w:sz w:val="28"/>
          <w:szCs w:val="28"/>
        </w:rPr>
        <w:t>学费</w:t>
      </w:r>
      <w:r>
        <w:rPr>
          <w:rFonts w:hint="eastAsia"/>
          <w:sz w:val="28"/>
          <w:szCs w:val="28"/>
        </w:rPr>
        <w:t>则不在</w:t>
      </w:r>
      <w:r>
        <w:rPr>
          <w:rFonts w:hint="eastAsia"/>
          <w:sz w:val="28"/>
          <w:szCs w:val="28"/>
          <w:lang w:val="en-US" w:eastAsia="zh-CN"/>
        </w:rPr>
        <w:t>补偿</w:t>
      </w:r>
      <w:r>
        <w:rPr>
          <w:rFonts w:hint="eastAsia"/>
          <w:sz w:val="28"/>
          <w:szCs w:val="28"/>
        </w:rPr>
        <w:t>范围</w:t>
      </w:r>
      <w:r>
        <w:rPr>
          <w:rFonts w:hint="eastAsia" w:cs="宋体"/>
          <w:kern w:val="0"/>
          <w:sz w:val="28"/>
          <w:szCs w:val="28"/>
        </w:rPr>
        <w:t>。</w:t>
      </w:r>
    </w:p>
    <w:p w14:paraId="6EFCF89B">
      <w:pPr>
        <w:rPr>
          <w:rFonts w:hint="eastAsia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7.</w:t>
      </w:r>
      <w:r>
        <w:rPr>
          <w:rFonts w:hint="eastAsia"/>
          <w:sz w:val="28"/>
          <w:szCs w:val="28"/>
        </w:rPr>
        <w:t>财务处对实际交纳学费及</w:t>
      </w:r>
      <w:r>
        <w:rPr>
          <w:rFonts w:hint="eastAsia"/>
          <w:sz w:val="28"/>
          <w:szCs w:val="28"/>
          <w:lang w:val="en-US" w:eastAsia="zh-CN"/>
        </w:rPr>
        <w:t>用于学费的</w:t>
      </w:r>
      <w:r>
        <w:rPr>
          <w:rFonts w:hint="eastAsia"/>
          <w:sz w:val="28"/>
          <w:szCs w:val="28"/>
        </w:rPr>
        <w:t>国家助学贷款的审查意见一栏</w:t>
      </w:r>
      <w:r>
        <w:rPr>
          <w:sz w:val="28"/>
          <w:szCs w:val="28"/>
        </w:rPr>
        <w:t>请以学院为单位前往财务处审核</w:t>
      </w:r>
      <w:r>
        <w:rPr>
          <w:rFonts w:hint="eastAsia"/>
          <w:sz w:val="28"/>
          <w:szCs w:val="28"/>
        </w:rPr>
        <w:t>盖章后</w:t>
      </w:r>
      <w:r>
        <w:rPr>
          <w:sz w:val="28"/>
          <w:szCs w:val="28"/>
        </w:rPr>
        <w:t>统一提交学生处</w:t>
      </w:r>
      <w:r>
        <w:rPr>
          <w:rFonts w:hint="eastAsia"/>
          <w:sz w:val="28"/>
          <w:szCs w:val="28"/>
          <w:lang w:val="en-US" w:eastAsia="zh-CN"/>
        </w:rPr>
        <w:t>和研究生院</w:t>
      </w:r>
      <w:r>
        <w:rPr>
          <w:sz w:val="28"/>
          <w:szCs w:val="28"/>
        </w:rPr>
        <w:t>。</w:t>
      </w:r>
    </w:p>
    <w:p w14:paraId="19A12DD5"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.打印时，第</w:t>
      </w:r>
      <w:bookmarkStart w:id="0" w:name="_GoBack"/>
      <w:bookmarkEnd w:id="0"/>
      <w:r>
        <w:rPr>
          <w:rFonts w:hint="eastAsia"/>
          <w:sz w:val="28"/>
          <w:szCs w:val="28"/>
        </w:rPr>
        <w:t>二页无需打印，仅交第一页</w:t>
      </w:r>
      <w:r>
        <w:rPr>
          <w:rFonts w:hint="eastAsia"/>
        </w:rPr>
        <w:t>。</w:t>
      </w:r>
    </w:p>
    <w:p w14:paraId="7C8D79F2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298301F0"/>
    <w:sectPr>
      <w:footerReference r:id="rId3" w:type="even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DD2F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68C24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Tk2MjEzODMwMTNjZDJkNDJmNDgwNDM4YzZhNzUifQ=="/>
  </w:docVars>
  <w:rsids>
    <w:rsidRoot w:val="00710097"/>
    <w:rsid w:val="00007CCE"/>
    <w:rsid w:val="00146BE2"/>
    <w:rsid w:val="001F6302"/>
    <w:rsid w:val="00237D63"/>
    <w:rsid w:val="004407FA"/>
    <w:rsid w:val="005D6EFE"/>
    <w:rsid w:val="00710097"/>
    <w:rsid w:val="007923A5"/>
    <w:rsid w:val="009C4961"/>
    <w:rsid w:val="00B76F33"/>
    <w:rsid w:val="00B81DC3"/>
    <w:rsid w:val="00BE02AD"/>
    <w:rsid w:val="00C42A55"/>
    <w:rsid w:val="00C56C43"/>
    <w:rsid w:val="00DE3CCB"/>
    <w:rsid w:val="00E7010B"/>
    <w:rsid w:val="00E73623"/>
    <w:rsid w:val="00E86167"/>
    <w:rsid w:val="00EB5ED1"/>
    <w:rsid w:val="1F491A48"/>
    <w:rsid w:val="34691E57"/>
    <w:rsid w:val="36246B38"/>
    <w:rsid w:val="45937381"/>
    <w:rsid w:val="57D17B5D"/>
    <w:rsid w:val="5D832F4F"/>
    <w:rsid w:val="725974A3"/>
    <w:rsid w:val="75D3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xl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624</Words>
  <Characters>632</Characters>
  <Lines>6</Lines>
  <Paragraphs>1</Paragraphs>
  <TotalTime>22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2017-04-27T07:20:00Z</dcterms:created>
  <dc:creator>djf</dc:creator>
  <cp:lastModifiedBy>门闯</cp:lastModifiedBy>
  <dcterms:modified xsi:type="dcterms:W3CDTF">2025-11-28T05:11:45Z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4933E880E1814C25B676B6CCC4D8831D_12</vt:lpwstr>
  </property>
  <property fmtid="{D5CDD505-2E9C-101B-9397-08002B2CF9AE}" pid="4" name="KSOTemplateDocerSaveRecord">
    <vt:lpwstr>eyJoZGlkIjoiZjU3YTE5ODAyMWE3MjM0MjQxODMwMGYyMDhkMTgwN2EiLCJ1c2VySWQiOiIyNTkzOTMxMDIifQ==</vt:lpwstr>
  </property>
</Properties>
</file>